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2F" w:rsidRDefault="00B53738" w:rsidP="00B53738">
      <w:pPr>
        <w:jc w:val="center"/>
        <w:rPr>
          <w:rFonts w:ascii="Cooper Black" w:hAnsi="Cooper Black"/>
          <w:sz w:val="44"/>
          <w:szCs w:val="4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1905</wp:posOffset>
            </wp:positionV>
            <wp:extent cx="971550" cy="1000125"/>
            <wp:effectExtent l="0" t="0" r="0" b="9525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44"/>
          <w:szCs w:val="44"/>
        </w:rPr>
        <w:t>Norris Bank Professional Learning Protocols and Inquiry Cycle</w:t>
      </w:r>
    </w:p>
    <w:p w:rsidR="00B53738" w:rsidRDefault="003F72A4" w:rsidP="00B53738">
      <w:pPr>
        <w:jc w:val="center"/>
        <w:rPr>
          <w:rFonts w:ascii="Cooper Black" w:hAnsi="Cooper Black"/>
          <w:sz w:val="44"/>
          <w:szCs w:val="44"/>
        </w:rPr>
      </w:pPr>
      <w:r w:rsidRPr="008A1C02">
        <w:rPr>
          <w:rFonts w:asciiTheme="majorHAnsi" w:hAnsiTheme="majorHAnsi" w:cstheme="majorHAnsi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A63BFF9" wp14:editId="3FC89FA7">
            <wp:simplePos x="0" y="0"/>
            <wp:positionH relativeFrom="column">
              <wp:posOffset>-714375</wp:posOffset>
            </wp:positionH>
            <wp:positionV relativeFrom="paragraph">
              <wp:posOffset>275590</wp:posOffset>
            </wp:positionV>
            <wp:extent cx="7286625" cy="5229225"/>
            <wp:effectExtent l="0" t="0" r="9525" b="9525"/>
            <wp:wrapNone/>
            <wp:docPr id="20533" name="Picture 20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3" name="Picture 2053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67"/>
                    <a:stretch/>
                  </pic:blipFill>
                  <pic:spPr bwMode="auto">
                    <a:xfrm>
                      <a:off x="0" y="0"/>
                      <a:ext cx="728662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738" w:rsidRDefault="00B53738" w:rsidP="00B53738">
      <w:pPr>
        <w:jc w:val="center"/>
        <w:rPr>
          <w:rFonts w:ascii="Cooper Black" w:hAnsi="Cooper Black"/>
          <w:sz w:val="44"/>
          <w:szCs w:val="44"/>
        </w:rPr>
      </w:pPr>
    </w:p>
    <w:p w:rsidR="00B53738" w:rsidRDefault="00B53738" w:rsidP="00B53738">
      <w:pPr>
        <w:jc w:val="center"/>
        <w:rPr>
          <w:rFonts w:ascii="Cooper Black" w:hAnsi="Cooper Black"/>
          <w:sz w:val="44"/>
          <w:szCs w:val="44"/>
        </w:rPr>
      </w:pPr>
    </w:p>
    <w:p w:rsidR="00B53738" w:rsidRDefault="00B53738" w:rsidP="00B53738">
      <w:pPr>
        <w:jc w:val="center"/>
        <w:rPr>
          <w:rFonts w:ascii="Cooper Black" w:hAnsi="Cooper Black"/>
          <w:sz w:val="44"/>
          <w:szCs w:val="44"/>
        </w:rPr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  <w:r w:rsidRPr="008A1C02">
        <w:rPr>
          <w:rFonts w:asciiTheme="majorHAnsi" w:hAnsiTheme="majorHAnsi" w:cs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49D43" wp14:editId="0C91F5A6">
                <wp:simplePos x="0" y="0"/>
                <wp:positionH relativeFrom="column">
                  <wp:posOffset>47625</wp:posOffset>
                </wp:positionH>
                <wp:positionV relativeFrom="paragraph">
                  <wp:posOffset>-55245</wp:posOffset>
                </wp:positionV>
                <wp:extent cx="5648325" cy="6448425"/>
                <wp:effectExtent l="19050" t="1905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44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5ADAF"/>
                          </a:solidFill>
                        </a:ln>
                      </wps:spPr>
                      <wps:txbx>
                        <w:txbxContent>
                          <w:p w:rsidR="00B53738" w:rsidRPr="00C4480E" w:rsidRDefault="00B53738" w:rsidP="00B53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714" w:hanging="357"/>
                              <w:rPr>
                                <w:sz w:val="32"/>
                                <w:szCs w:val="32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School leaders and teachers demonstrate a </w:t>
                            </w:r>
                            <w:r w:rsidRPr="00C44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commitment to school improvement </w:t>
                            </w: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organised around </w:t>
                            </w:r>
                            <w:r w:rsidRPr="00C44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effective professional learning </w:t>
                            </w: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e.g. disciplined collaboration, teachers as researchers and evaluators of </w:t>
                            </w:r>
                          </w:p>
                          <w:p w:rsidR="00B53738" w:rsidRPr="00C4480E" w:rsidRDefault="00B53738" w:rsidP="00B53738">
                            <w:pPr>
                              <w:spacing w:after="0" w:line="240" w:lineRule="auto"/>
                              <w:ind w:left="357" w:firstLine="357"/>
                              <w:rPr>
                                <w:sz w:val="32"/>
                                <w:szCs w:val="32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</w:rPr>
                              <w:t>their own practice.</w:t>
                            </w:r>
                          </w:p>
                          <w:p w:rsidR="00B53738" w:rsidRPr="00C4480E" w:rsidRDefault="00B53738" w:rsidP="00B53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360" w:lineRule="auto"/>
                              <w:ind w:left="714" w:hanging="357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 Professional learning is built into </w:t>
                            </w:r>
                            <w:r w:rsidRPr="00C44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daily practice</w:t>
                            </w: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 for example through classroom observation</w:t>
                            </w:r>
                          </w:p>
                          <w:p w:rsidR="00B53738" w:rsidRPr="00C4480E" w:rsidRDefault="00B53738" w:rsidP="00B53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360" w:lineRule="auto"/>
                              <w:ind w:left="714" w:hanging="357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 Teacher learning needs are driven by the </w:t>
                            </w:r>
                            <w:r w:rsidRPr="00C44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learning needs of students</w:t>
                            </w:r>
                            <w:r w:rsidRPr="00C4480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53738" w:rsidRPr="00C4480E" w:rsidRDefault="00B53738" w:rsidP="00B53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360" w:lineRule="auto"/>
                              <w:ind w:left="714" w:hanging="357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 Responsibility for the learning of students is shared by all – </w:t>
                            </w:r>
                            <w:r w:rsidRPr="00C44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collective responsibility</w:t>
                            </w:r>
                            <w:r w:rsidRPr="00C4480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53738" w:rsidRPr="00C4480E" w:rsidRDefault="00B53738" w:rsidP="00B53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360" w:lineRule="auto"/>
                              <w:ind w:left="714" w:hanging="357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 All teachers believe that they can impact on student learning – </w:t>
                            </w:r>
                            <w:r w:rsidRPr="00C44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collective efficacy</w:t>
                            </w:r>
                            <w:r w:rsidRPr="00C4480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53738" w:rsidRPr="00C4480E" w:rsidRDefault="00B53738" w:rsidP="00B53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714" w:hanging="357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48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Leadership is distributed </w:t>
                            </w:r>
                            <w:r w:rsidRPr="00C4480E">
                              <w:rPr>
                                <w:sz w:val="32"/>
                                <w:szCs w:val="32"/>
                              </w:rPr>
                              <w:t>so that professional learning leaders can contribute to a school focused on</w:t>
                            </w:r>
                          </w:p>
                          <w:p w:rsidR="00B53738" w:rsidRPr="00C4480E" w:rsidRDefault="00B53738" w:rsidP="00B53738">
                            <w:pPr>
                              <w:spacing w:after="0" w:line="240" w:lineRule="auto"/>
                              <w:ind w:firstLine="714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</w:rPr>
                              <w:t xml:space="preserve"> learning.</w:t>
                            </w:r>
                          </w:p>
                          <w:p w:rsidR="00B53738" w:rsidRDefault="00B53738" w:rsidP="00B53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714" w:hanging="357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C4480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An inquiry cycle is central to the work </w:t>
                            </w:r>
                            <w:r w:rsidRPr="00C4480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of teacher teams and, when used with a culture of challenge, </w:t>
                            </w:r>
                          </w:p>
                          <w:p w:rsidR="00B53738" w:rsidRPr="00C4480E" w:rsidRDefault="00B53738" w:rsidP="00B53738">
                            <w:pPr>
                              <w:spacing w:after="0" w:line="240" w:lineRule="auto"/>
                              <w:ind w:left="357" w:firstLine="357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  <w:lang w:val="en-US"/>
                              </w:rPr>
                              <w:t>the inquiry facilitates evidenced-based change in practice.</w:t>
                            </w:r>
                          </w:p>
                          <w:p w:rsidR="00B53738" w:rsidRPr="00C4480E" w:rsidRDefault="00B53738" w:rsidP="00B53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 w:line="360" w:lineRule="auto"/>
                              <w:ind w:left="714" w:hanging="357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C4480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Teachers are given </w:t>
                            </w:r>
                            <w:r w:rsidRPr="00C4480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time </w:t>
                            </w:r>
                            <w:r w:rsidRPr="00C4480E">
                              <w:rPr>
                                <w:sz w:val="32"/>
                                <w:szCs w:val="32"/>
                                <w:lang w:val="en-US"/>
                              </w:rPr>
                              <w:t>to meet regularly.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49D43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.75pt;margin-top:-4.35pt;width:444.75pt;height:5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" fillcolor="white [3212]" strokecolor="#35adaf" strokeweight="2.25pt">
                <v:textbox>
                  <w:txbxContent>
                    <w:p w:rsidR="00B53738" w:rsidRPr="00C4480E" w:rsidRDefault="00B53738" w:rsidP="00B537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714" w:hanging="357"/>
                        <w:rPr>
                          <w:sz w:val="32"/>
                          <w:szCs w:val="32"/>
                        </w:rPr>
                      </w:pPr>
                      <w:r w:rsidRPr="00C4480E">
                        <w:rPr>
                          <w:sz w:val="32"/>
                          <w:szCs w:val="32"/>
                        </w:rPr>
                        <w:t xml:space="preserve">School leaders and teachers demonstrate a </w:t>
                      </w:r>
                      <w:r w:rsidRPr="00C448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commitment to school improvement </w:t>
                      </w:r>
                      <w:r w:rsidRPr="00C4480E">
                        <w:rPr>
                          <w:sz w:val="32"/>
                          <w:szCs w:val="32"/>
                        </w:rPr>
                        <w:t xml:space="preserve">organised around </w:t>
                      </w:r>
                      <w:r w:rsidRPr="00C448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effective professional learning </w:t>
                      </w:r>
                      <w:r w:rsidRPr="00C4480E">
                        <w:rPr>
                          <w:sz w:val="32"/>
                          <w:szCs w:val="32"/>
                        </w:rPr>
                        <w:t xml:space="preserve">e.g. disciplined collaboration, teachers as researchers and evaluators of </w:t>
                      </w:r>
                    </w:p>
                    <w:p w:rsidR="00B53738" w:rsidRPr="00C4480E" w:rsidRDefault="00B53738" w:rsidP="00B53738">
                      <w:pPr>
                        <w:spacing w:after="0" w:line="240" w:lineRule="auto"/>
                        <w:ind w:left="357" w:firstLine="357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C4480E">
                        <w:rPr>
                          <w:sz w:val="32"/>
                          <w:szCs w:val="32"/>
                        </w:rPr>
                        <w:t>their</w:t>
                      </w:r>
                      <w:proofErr w:type="gramEnd"/>
                      <w:r w:rsidRPr="00C4480E">
                        <w:rPr>
                          <w:sz w:val="32"/>
                          <w:szCs w:val="32"/>
                        </w:rPr>
                        <w:t xml:space="preserve"> own practice.</w:t>
                      </w:r>
                    </w:p>
                    <w:p w:rsidR="00B53738" w:rsidRPr="00C4480E" w:rsidRDefault="00B53738" w:rsidP="00B537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360" w:lineRule="auto"/>
                        <w:ind w:left="714" w:hanging="357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4480E">
                        <w:rPr>
                          <w:sz w:val="32"/>
                          <w:szCs w:val="32"/>
                        </w:rPr>
                        <w:t xml:space="preserve"> Professional learning is built into </w:t>
                      </w:r>
                      <w:r w:rsidRPr="00C4480E">
                        <w:rPr>
                          <w:b/>
                          <w:bCs/>
                          <w:sz w:val="32"/>
                          <w:szCs w:val="32"/>
                        </w:rPr>
                        <w:t>daily practice</w:t>
                      </w:r>
                      <w:r w:rsidRPr="00C4480E">
                        <w:rPr>
                          <w:sz w:val="32"/>
                          <w:szCs w:val="32"/>
                        </w:rPr>
                        <w:t xml:space="preserve"> for example through classroom observation</w:t>
                      </w:r>
                    </w:p>
                    <w:p w:rsidR="00B53738" w:rsidRPr="00C4480E" w:rsidRDefault="00B53738" w:rsidP="00B537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360" w:lineRule="auto"/>
                        <w:ind w:left="714" w:hanging="357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4480E">
                        <w:rPr>
                          <w:sz w:val="32"/>
                          <w:szCs w:val="32"/>
                        </w:rPr>
                        <w:t xml:space="preserve"> Teacher learning needs are driven by the </w:t>
                      </w:r>
                      <w:r w:rsidRPr="00C4480E">
                        <w:rPr>
                          <w:b/>
                          <w:bCs/>
                          <w:sz w:val="32"/>
                          <w:szCs w:val="32"/>
                        </w:rPr>
                        <w:t>learning needs of students</w:t>
                      </w:r>
                      <w:r w:rsidRPr="00C4480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B53738" w:rsidRPr="00C4480E" w:rsidRDefault="00B53738" w:rsidP="00B537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360" w:lineRule="auto"/>
                        <w:ind w:left="714" w:hanging="357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4480E">
                        <w:rPr>
                          <w:sz w:val="32"/>
                          <w:szCs w:val="32"/>
                        </w:rPr>
                        <w:t xml:space="preserve"> Responsibility for the learning of students is shared by all – </w:t>
                      </w:r>
                      <w:r w:rsidRPr="00C4480E">
                        <w:rPr>
                          <w:b/>
                          <w:bCs/>
                          <w:sz w:val="32"/>
                          <w:szCs w:val="32"/>
                        </w:rPr>
                        <w:t>collective responsibility</w:t>
                      </w:r>
                      <w:r w:rsidRPr="00C4480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B53738" w:rsidRPr="00C4480E" w:rsidRDefault="00B53738" w:rsidP="00B537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360" w:lineRule="auto"/>
                        <w:ind w:left="714" w:hanging="357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4480E">
                        <w:rPr>
                          <w:sz w:val="32"/>
                          <w:szCs w:val="32"/>
                        </w:rPr>
                        <w:t xml:space="preserve"> All teachers believe that they can impact on student learning – </w:t>
                      </w:r>
                      <w:r w:rsidRPr="00C4480E">
                        <w:rPr>
                          <w:b/>
                          <w:bCs/>
                          <w:sz w:val="32"/>
                          <w:szCs w:val="32"/>
                        </w:rPr>
                        <w:t>collective efficacy</w:t>
                      </w:r>
                      <w:r w:rsidRPr="00C4480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B53738" w:rsidRPr="00C4480E" w:rsidRDefault="00B53738" w:rsidP="00B537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714" w:hanging="357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4480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448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Leadership is distributed </w:t>
                      </w:r>
                      <w:r w:rsidRPr="00C4480E">
                        <w:rPr>
                          <w:sz w:val="32"/>
                          <w:szCs w:val="32"/>
                        </w:rPr>
                        <w:t>so that professional learning leaders can contribute to a school focused on</w:t>
                      </w:r>
                    </w:p>
                    <w:p w:rsidR="00B53738" w:rsidRPr="00C4480E" w:rsidRDefault="00B53738" w:rsidP="00B53738">
                      <w:pPr>
                        <w:spacing w:after="0" w:line="240" w:lineRule="auto"/>
                        <w:ind w:firstLine="714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4480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C4480E">
                        <w:rPr>
                          <w:sz w:val="32"/>
                          <w:szCs w:val="32"/>
                        </w:rPr>
                        <w:t>learning</w:t>
                      </w:r>
                      <w:proofErr w:type="gramEnd"/>
                      <w:r w:rsidRPr="00C4480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B53738" w:rsidRDefault="00B53738" w:rsidP="00B537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714" w:hanging="357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4480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C4480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An inquiry cycle is central to the work </w:t>
                      </w:r>
                      <w:r w:rsidRPr="00C4480E">
                        <w:rPr>
                          <w:sz w:val="32"/>
                          <w:szCs w:val="32"/>
                          <w:lang w:val="en-US"/>
                        </w:rPr>
                        <w:t xml:space="preserve">of teacher teams and, when used with a culture of challenge, </w:t>
                      </w:r>
                    </w:p>
                    <w:p w:rsidR="00B53738" w:rsidRPr="00C4480E" w:rsidRDefault="00B53738" w:rsidP="00B53738">
                      <w:pPr>
                        <w:spacing w:after="0" w:line="240" w:lineRule="auto"/>
                        <w:ind w:left="357" w:firstLine="357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C4480E">
                        <w:rPr>
                          <w:sz w:val="32"/>
                          <w:szCs w:val="32"/>
                          <w:lang w:val="en-US"/>
                        </w:rPr>
                        <w:t>the</w:t>
                      </w:r>
                      <w:proofErr w:type="gramEnd"/>
                      <w:r w:rsidRPr="00C4480E">
                        <w:rPr>
                          <w:sz w:val="32"/>
                          <w:szCs w:val="32"/>
                          <w:lang w:val="en-US"/>
                        </w:rPr>
                        <w:t xml:space="preserve"> inquiry facilitates evidenced-based change in practice.</w:t>
                      </w:r>
                    </w:p>
                    <w:p w:rsidR="00B53738" w:rsidRPr="00C4480E" w:rsidRDefault="00B53738" w:rsidP="00B537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 w:line="360" w:lineRule="auto"/>
                        <w:ind w:left="714" w:hanging="357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C4480E">
                        <w:rPr>
                          <w:sz w:val="32"/>
                          <w:szCs w:val="32"/>
                          <w:lang w:val="en-US"/>
                        </w:rPr>
                        <w:t xml:space="preserve">Teachers are given </w:t>
                      </w:r>
                      <w:r w:rsidRPr="00C4480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time </w:t>
                      </w:r>
                      <w:r w:rsidRPr="00C4480E">
                        <w:rPr>
                          <w:sz w:val="32"/>
                          <w:szCs w:val="32"/>
                          <w:lang w:val="en-US"/>
                        </w:rPr>
                        <w:t>to meet regularly.</w:t>
                      </w:r>
                    </w:p>
                  </w:txbxContent>
                </v:textbox>
              </v:shape>
            </w:pict>
          </mc:Fallback>
        </mc:AlternateContent>
      </w: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p w:rsidR="00B53738" w:rsidRDefault="00B53738" w:rsidP="00B53738">
      <w:pPr>
        <w:jc w:val="center"/>
      </w:pPr>
    </w:p>
    <w:sectPr w:rsidR="00B53738" w:rsidSect="00B5373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0FA"/>
    <w:multiLevelType w:val="hybridMultilevel"/>
    <w:tmpl w:val="26A60A96"/>
    <w:lvl w:ilvl="0" w:tplc="61DA6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926AC2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9EA02DC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E95E7250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D78E59C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1794F45A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FB8A5D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962815E0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72965942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38"/>
    <w:rsid w:val="003F72A4"/>
    <w:rsid w:val="0058042F"/>
    <w:rsid w:val="00723791"/>
    <w:rsid w:val="00B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C7F2B-4BE0-4725-ACDF-4981771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38"/>
    <w:pPr>
      <w:spacing w:after="120" w:line="276" w:lineRule="auto"/>
    </w:pPr>
    <w:rPr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Abernethy</dc:creator>
  <cp:keywords/>
  <dc:description/>
  <cp:lastModifiedBy>James, Sandra Sj</cp:lastModifiedBy>
  <cp:revision>2</cp:revision>
  <dcterms:created xsi:type="dcterms:W3CDTF">2019-02-25T00:43:00Z</dcterms:created>
  <dcterms:modified xsi:type="dcterms:W3CDTF">2019-02-25T00:43:00Z</dcterms:modified>
</cp:coreProperties>
</file>